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baseline"/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</w:rPr>
        <w:t>内蒙古科技创新专板上市层、优选层挂牌企业名单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baseline"/>
        <w:rPr>
          <w:rStyle w:val="5"/>
          <w:rFonts w:hint="eastAsia" w:ascii="黑体" w:hAnsi="黑体" w:eastAsia="黑体" w:cs="黑体"/>
          <w:sz w:val="22"/>
          <w:szCs w:val="22"/>
          <w:lang w:eastAsia="zh-CN"/>
        </w:rPr>
      </w:pPr>
      <w:r>
        <w:rPr>
          <w:rStyle w:val="5"/>
          <w:rFonts w:hint="eastAsia" w:ascii="黑体" w:hAnsi="黑体" w:eastAsia="黑体" w:cs="黑体"/>
          <w:sz w:val="22"/>
          <w:szCs w:val="22"/>
          <w:lang w:eastAsia="zh-CN"/>
        </w:rPr>
        <w:t>单位：万元</w:t>
      </w:r>
    </w:p>
    <w:tbl>
      <w:tblPr>
        <w:tblStyle w:val="3"/>
        <w:tblW w:w="1037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06"/>
        <w:gridCol w:w="5005"/>
        <w:gridCol w:w="1650"/>
        <w:gridCol w:w="1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挂牌层级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盟市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上市层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内蒙古草原红牛生物科技股份有限公司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内蒙古正时生态农业（集团）有限公司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中数兴盛科技有限责任公司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内蒙古诚钢管道科技有限公司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包头市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内蒙古亿民生物科技有限公司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兴安盟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内蒙古格瑞得马铃薯种业集团有限公司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锡林郭勒盟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锡林郭勒盟隆兴矿业有限责任公司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内蒙古普泽新材料科技有限公司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乌海青石化学有限公司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乌海市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优选层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内蒙古天之风科技有限责任公司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内蒙古豆蔻网络科技有限公司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内蒙古民泽农牧科技有限公司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佰宜佰宸建筑工程有限公司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内蒙古易飞航空科技有限公司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内蒙古旌云科技有限公司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内蒙古东振数控科技有限公司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包头江馨微电机科技有限公司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包头市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内蒙古卓信建设工程检测有限公司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赤峰市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内蒙古川好调味品有限公司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内蒙古光能科技有限公司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内蒙古默锐能源材料有限公司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内蒙古荣通数链煤炭科技有限公司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内蒙古京润矿安科技有限公司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内蒙古天洲农业科技有限公司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内蒙古君羊牧业有限公司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巴彦淖尔市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内蒙古百润科技有限公司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阿拉善盟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8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780</w:t>
            </w:r>
          </w:p>
        </w:tc>
      </w:tr>
    </w:tbl>
    <w:p/>
    <w:sectPr>
      <w:pgSz w:w="11906" w:h="16838"/>
      <w:pgMar w:top="1440" w:right="782" w:bottom="1440" w:left="78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A1791"/>
    <w:rsid w:val="27241745"/>
    <w:rsid w:val="30C916BD"/>
    <w:rsid w:val="44CA5066"/>
    <w:rsid w:val="532E122C"/>
    <w:rsid w:val="5DFA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478</Characters>
  <Lines>0</Lines>
  <Paragraphs>0</Paragraphs>
  <TotalTime>13</TotalTime>
  <ScaleCrop>false</ScaleCrop>
  <LinksUpToDate>false</LinksUpToDate>
  <CharactersWithSpaces>478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2025-03-29T07:06:00Z</dcterms:created>
  <dc:creator>Administrator</dc:creator>
  <cp:lastModifiedBy>Administrator</cp:lastModifiedBy>
  <cp:lastPrinted>2025-04-01T01:51:00Z</cp:lastPrinted>
  <dcterms:modified xsi:type="dcterms:W3CDTF">2025-04-01T01:59:02Z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eyJoZGlkIjoiNTE0YTRhNGJhZGY5ZjU2ZDI2N2ViN2IxMzkxNDljYjgiLCJ1c2VySWQiOiI2NjcyMDY1NzcifQ==</vt:lpwstr>
  </property>
  <property fmtid="{D5CDD505-2E9C-101B-9397-08002B2CF9AE}" pid="4" name="ICV">
    <vt:lpwstr>0CA4FDDCB46044DCAB60D2CAB6435570_13</vt:lpwstr>
  </property>
</Properties>
</file>