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38B0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31B632AE">
      <w:pPr>
        <w:pStyle w:val="16"/>
        <w:bidi w:val="0"/>
        <w:rPr>
          <w:rFonts w:hint="eastAsia" w:cs="仿宋" w:asciiTheme="minorEastAsia" w:hAnsiTheme="minorEastAsia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科普微视频大赛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作品推荐要求</w:t>
      </w:r>
    </w:p>
    <w:p w14:paraId="06E49727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一、作品要求</w:t>
      </w:r>
    </w:p>
    <w:p w14:paraId="166E27B4">
      <w:pPr>
        <w:pStyle w:val="7"/>
        <w:widowControl/>
        <w:spacing w:beforeAutospacing="0" w:afterAutospacing="0" w:line="36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（一）时间要求</w:t>
      </w:r>
    </w:p>
    <w:p w14:paraId="6BC86A25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参选作品应为2023年1月1日至2023年12月31日之间完成制作并公开播映的原创微视频作品，在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级电视台，国内主流网络平台，主要科技、科普类网站，具有广泛影响的专业网站公开播映，并提供相应的播放证明。</w:t>
      </w:r>
    </w:p>
    <w:p w14:paraId="217FB189">
      <w:pPr>
        <w:pStyle w:val="7"/>
        <w:widowControl/>
        <w:spacing w:beforeAutospacing="0" w:afterAutospacing="0" w:line="36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（二）内容要求</w:t>
      </w:r>
    </w:p>
    <w:p w14:paraId="3FF44263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围绕普及科技知识，传播科学思想，倡导科学方法，弘扬科学精神和科学家精神；反映科技发展进步，用科学声音讲述科学故事；属于科技、科普类作品，内容短而精，兼具科学性、知识性、通俗性、艺术性、趣味性。</w:t>
      </w:r>
    </w:p>
    <w:p w14:paraId="09C09BD5">
      <w:pPr>
        <w:pStyle w:val="7"/>
        <w:widowControl/>
        <w:spacing w:beforeAutospacing="0" w:afterAutospacing="0" w:line="360" w:lineRule="auto"/>
        <w:ind w:firstLine="643" w:firstLineChars="200"/>
        <w:jc w:val="both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（三）作品规格</w:t>
      </w:r>
    </w:p>
    <w:p w14:paraId="51E1C1D7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1.时长为2～5分钟。</w:t>
      </w:r>
    </w:p>
    <w:p w14:paraId="1B367205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2.视频格式须为MP4格式、16:9全画幅横版、高清画面分辨率为1080P以上，单个视频大小为100～300兆之间。</w:t>
      </w:r>
    </w:p>
    <w:p w14:paraId="296A178A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3.视频应由片头、正片、片尾三部分构成，视频片头名称应与推荐表一致，片尾应体现主创人员、制作单位、版权单位、录制时间等信息。</w:t>
      </w:r>
    </w:p>
    <w:p w14:paraId="67DD7053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4.视频中的文字语言应为简体中文，配音和解说使用普通话，配简体中文字幕。</w:t>
      </w:r>
    </w:p>
    <w:p w14:paraId="6804DFFB"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  <w:t>（四）原创要求</w:t>
      </w:r>
    </w:p>
    <w:p w14:paraId="7B737243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1.作者承诺参赛作品的创作思路、内容、素材等需为作者原创，无知识产权争议，严禁剽窃、抄袭、侵占、篡改他人作品。若发现抄袭，取消评选资格。</w:t>
      </w:r>
    </w:p>
    <w:p w14:paraId="72900A53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2.非原创部分不得超过视频总时长的10%，以下涉及公共素材、商业网站素材、人工智能生成素材均视为非原创部分。</w:t>
      </w:r>
    </w:p>
    <w:p w14:paraId="4210B61C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（1）使用事件、报道等公共视频素材的需在画面注明“资料”及出处；引用商业网站素材或他人原创素材的，应在视频中标明引用素材来源。引用素材需提供授权使用证明。</w:t>
      </w:r>
    </w:p>
    <w:p w14:paraId="6813798F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（2）音乐素材使用或改编歌词，应取得版权方授权，使用公共素材的需说明情况。</w:t>
      </w:r>
    </w:p>
    <w:p w14:paraId="52EA0398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（3）使用动画制作平台创作的视频，如其模板、表现元素等素材均为动画制作平台提供的公共素材，视为非原创。</w:t>
      </w:r>
    </w:p>
    <w:p w14:paraId="73940161"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（4）使用人工智能生成的视频、图片、文案，视为非原创。</w:t>
      </w:r>
    </w:p>
    <w:p w14:paraId="5723EDB9"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  <w:t>二、推荐方式</w:t>
      </w:r>
    </w:p>
    <w:p w14:paraId="7D1B4F9E"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  <w:t>（一）盟市、部门推荐</w:t>
      </w:r>
    </w:p>
    <w:p w14:paraId="00C29ECA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各盟市和有关部门推荐微视频不超过5部。计划单列市科技管理部门推荐微视频不超过3部。凡有革命老区、边远贫困地区的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盟市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增加1个推荐名额。</w:t>
      </w:r>
    </w:p>
    <w:p w14:paraId="18CB1E13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各盟市和有关部门推荐的微视频作品，须由第一作者提交（限1部）；多个单位共同参与制作同一部科普微视频，须由第一制作单位提交（限1部）；各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盟市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推荐的涉及“三区”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革命老区、边远贫困地区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微视频，须由该区域的作者（制作单位）提交。</w:t>
      </w:r>
    </w:p>
    <w:p w14:paraId="7C587266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各地方、各部门推荐参赛的科普微视频，同时通过以下两种方式提交材料。</w:t>
      </w:r>
    </w:p>
    <w:p w14:paraId="6BCB3260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将推荐的微视频光盘、纸质版《2024年全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科普微视频大赛作品推荐表》邮寄至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科技厅政策法规处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42DFD36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将视频文件、《2024年全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科普微视频大赛作品推荐表》的电子版、纸质版扫描件发至邮箱：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nmkepu@126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.com。</w:t>
      </w:r>
    </w:p>
    <w:p w14:paraId="2686CE95"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  <w:t>（二）社会征集作品。</w:t>
      </w:r>
    </w:p>
    <w:p w14:paraId="70CE7303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自荐机构应为科普微视频作品的原创机构（限1部）；多个机构参与制作的，须由第一制作机构自荐（限1部）。</w:t>
      </w:r>
    </w:p>
    <w:p w14:paraId="4164F6AF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自荐个人须为科普微视频作品的原创作者或原创制作人（限1部）；多人参与制作的科普微视频作品，须由第一制作人自荐（限1部）。</w:t>
      </w:r>
    </w:p>
    <w:p w14:paraId="37DB073E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机构、个人自荐参赛的科普微视频，同时通过以下两种方式提交材料。</w:t>
      </w:r>
    </w:p>
    <w:p w14:paraId="60321C9C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将自荐的微视频光盘、纸质版《2024年全国科普微视频大赛作品自荐表》邮寄至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科学技术文献出版社（北京市海淀区复兴路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15号2段2层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001128FB"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将视频文件、《2024年全国科普微视频大赛作品自荐表》的电子版、纸质版扫描件发至邮箱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kepuchuwsp@126.com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如需在线传送，请联系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QQ：2720922592。</w:t>
      </w:r>
    </w:p>
    <w:p w14:paraId="03C2735C"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mn-Mong-CN"/>
          <w14:textFill>
            <w14:solidFill>
              <w14:schemeClr w14:val="tx1"/>
            </w14:solidFill>
          </w14:textFill>
        </w:rPr>
        <w:t>三、注意事项</w:t>
      </w:r>
    </w:p>
    <w:p w14:paraId="494F8036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作品只能通过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盟市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、部门推荐或社会征集自荐一种方式参加评选，同一作者只能申报一部作品。若发现重复推荐，将取消评选资格。</w:t>
      </w:r>
    </w:p>
    <w:p w14:paraId="0760DA06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（二）各盟市、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各部门推荐的作品，推荐单位需预先进行政治性、科学性审核，确保作者身份真实、无违背科研诚信及科技伦理的行为。</w:t>
      </w:r>
    </w:p>
    <w:p w14:paraId="329A7A04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社会征集的自荐作品，需由所在单位或两位相关领域副高级职称及以上人员开展审核，明确自荐作品的科学性、无违背科研诚信及科技伦理的行为。</w:t>
      </w:r>
    </w:p>
    <w:p w14:paraId="0C3019CD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作品内容不得侵犯任何第三方包括但不限于著作权、肖像权、名誉权、隐私权等在内的任何权利。如作品内容侵犯第三方合法权益导致任何争议、索赔、诉讼等后果，由报送作品单位和个人承担相应法律责任，大赛主办方和承办方不承担任何法律责任。</w:t>
      </w:r>
    </w:p>
    <w:p w14:paraId="7174008B"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大赛主办方拥有对所投稿作品的播放权。</w:t>
      </w:r>
    </w:p>
    <w:p w14:paraId="02B846FA">
      <w:pPr>
        <w:pStyle w:val="7"/>
        <w:widowControl/>
        <w:spacing w:beforeAutospacing="0" w:afterAutospacing="0" w:line="440" w:lineRule="atLeast"/>
        <w:ind w:left="990" w:hanging="520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      </w:t>
      </w:r>
    </w:p>
    <w:p w14:paraId="12225825">
      <w:pPr>
        <w:pStyle w:val="7"/>
        <w:widowControl/>
        <w:spacing w:beforeAutospacing="0" w:afterAutospacing="0" w:line="440" w:lineRule="atLeast"/>
        <w:ind w:left="990" w:hanging="520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</w:pPr>
    </w:p>
    <w:p w14:paraId="48E2E439">
      <w:pPr>
        <w:pStyle w:val="7"/>
        <w:widowControl/>
        <w:spacing w:beforeAutospacing="0" w:afterAutospacing="0" w:line="440" w:lineRule="atLeast"/>
        <w:ind w:left="990" w:hanging="520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</w:pPr>
    </w:p>
    <w:p w14:paraId="3D47102C">
      <w:pPr>
        <w:pStyle w:val="7"/>
        <w:widowControl/>
        <w:spacing w:beforeAutospacing="0" w:afterAutospacing="0" w:line="440" w:lineRule="atLeast"/>
        <w:ind w:left="990" w:hanging="52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               </w:t>
      </w:r>
    </w:p>
    <w:p w14:paraId="1648B9F3">
      <w:pPr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898631-4D65-4E55-B35C-B9F564711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A5FE8ECA-E9F0-4A14-AFD3-19645F6C52C9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简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EC84BD-6D9B-4B91-970D-3A837F605E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AE1AD7B-F1E4-428F-A97D-DE894633988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F8F4D2E-7528-4E97-A7EB-3A16B1AF78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5356758-0311-443A-8233-F8F5324911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67FC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D0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9D0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zBjMTFhY2U1ZGM5OTdmYWFlMGRkZWUyMTA3ODkifQ=="/>
  </w:docVars>
  <w:rsids>
    <w:rsidRoot w:val="00051AF9"/>
    <w:rsid w:val="00051AF9"/>
    <w:rsid w:val="000F2BF1"/>
    <w:rsid w:val="00247DD6"/>
    <w:rsid w:val="0025160D"/>
    <w:rsid w:val="004A4916"/>
    <w:rsid w:val="00531CCC"/>
    <w:rsid w:val="00987255"/>
    <w:rsid w:val="00CE75AF"/>
    <w:rsid w:val="00E370DF"/>
    <w:rsid w:val="00E45BB4"/>
    <w:rsid w:val="00E82F18"/>
    <w:rsid w:val="04E37717"/>
    <w:rsid w:val="06C74ECC"/>
    <w:rsid w:val="0BEF3E9F"/>
    <w:rsid w:val="0DDE6C19"/>
    <w:rsid w:val="0EE305F0"/>
    <w:rsid w:val="138F4439"/>
    <w:rsid w:val="14125E81"/>
    <w:rsid w:val="1EAFD78F"/>
    <w:rsid w:val="22FE1A1A"/>
    <w:rsid w:val="2A1A3B37"/>
    <w:rsid w:val="3A7B3D11"/>
    <w:rsid w:val="3DFDEA78"/>
    <w:rsid w:val="48BE77FA"/>
    <w:rsid w:val="490F111E"/>
    <w:rsid w:val="4A6D4E08"/>
    <w:rsid w:val="4DA737EF"/>
    <w:rsid w:val="52FB7D37"/>
    <w:rsid w:val="557F5AF6"/>
    <w:rsid w:val="597437C3"/>
    <w:rsid w:val="5A7D47FA"/>
    <w:rsid w:val="5B6F5FFF"/>
    <w:rsid w:val="5F9C7C35"/>
    <w:rsid w:val="63EE4407"/>
    <w:rsid w:val="643326F9"/>
    <w:rsid w:val="67F247B2"/>
    <w:rsid w:val="6A7FBDEE"/>
    <w:rsid w:val="6B5DCF27"/>
    <w:rsid w:val="73CF1852"/>
    <w:rsid w:val="756E75FC"/>
    <w:rsid w:val="76043181"/>
    <w:rsid w:val="792FD720"/>
    <w:rsid w:val="7A9720D5"/>
    <w:rsid w:val="7BF2EF72"/>
    <w:rsid w:val="7CFF633E"/>
    <w:rsid w:val="7DFE88FE"/>
    <w:rsid w:val="7FE74340"/>
    <w:rsid w:val="D6D7C8BD"/>
    <w:rsid w:val="E7F67573"/>
    <w:rsid w:val="F51F9542"/>
    <w:rsid w:val="FFEE7EE4"/>
    <w:rsid w:val="FFFE8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bidi="mn-Mong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标题 2 字符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bidi="ar-SA"/>
    </w:rPr>
  </w:style>
  <w:style w:type="character" w:customStyle="1" w:styleId="15">
    <w:name w:val="标题 1{858D7CFB-ED40-4347-BF05-701D383B685F}"/>
    <w:link w:val="2"/>
    <w:qFormat/>
    <w:uiPriority w:val="0"/>
    <w:rPr>
      <w:rFonts w:hint="eastAsia" w:ascii="宋体" w:hAnsi="宋体" w:eastAsia="宋体" w:cs="Times New Roman"/>
      <w:b/>
      <w:bCs/>
      <w:kern w:val="44"/>
      <w:sz w:val="48"/>
      <w:szCs w:val="48"/>
      <w:lang w:bidi="mn-Mong-CN"/>
    </w:rPr>
  </w:style>
  <w:style w:type="paragraph" w:customStyle="1" w:styleId="16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3656</Words>
  <Characters>3916</Characters>
  <Lines>20</Lines>
  <Paragraphs>5</Paragraphs>
  <TotalTime>3</TotalTime>
  <ScaleCrop>false</ScaleCrop>
  <LinksUpToDate>false</LinksUpToDate>
  <CharactersWithSpaces>4271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2023-06-11T09:39:00Z</dcterms:created>
  <dc:creator>Lenovo</dc:creator>
  <cp:lastModifiedBy>wangfu</cp:lastModifiedBy>
  <dcterms:modified xsi:type="dcterms:W3CDTF">2024-09-30T07:48:49Z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5A4DE79D3EC940A3914A4D96D16AC3FC_13</vt:lpwstr>
  </property>
</Properties>
</file>