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AF" w:rsidRDefault="00C509AF" w:rsidP="00C509AF">
      <w:pPr>
        <w:widowControl/>
        <w:spacing w:line="560" w:lineRule="exact"/>
        <w:jc w:val="left"/>
        <w:rPr>
          <w:rFonts w:ascii="黑体" w:eastAsia="黑体" w:hAnsi="黑体"/>
          <w:color w:val="333333"/>
          <w:kern w:val="0"/>
          <w:sz w:val="32"/>
          <w:szCs w:val="32"/>
        </w:rPr>
      </w:pPr>
      <w:r w:rsidRPr="00112993">
        <w:rPr>
          <w:rFonts w:ascii="黑体" w:eastAsia="黑体" w:hAnsi="黑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333333"/>
          <w:kern w:val="0"/>
          <w:sz w:val="32"/>
          <w:szCs w:val="32"/>
        </w:rPr>
        <w:t>1</w:t>
      </w:r>
    </w:p>
    <w:p w:rsidR="00C509AF" w:rsidRPr="00C509AF" w:rsidRDefault="00C509AF" w:rsidP="00C509AF">
      <w:pPr>
        <w:pStyle w:val="a8"/>
        <w:shd w:val="clear" w:color="auto" w:fill="FFFFFF"/>
        <w:snapToGrid w:val="0"/>
        <w:spacing w:before="0" w:beforeAutospacing="0" w:after="0" w:afterAutospacing="0" w:line="640" w:lineRule="exact"/>
        <w:jc w:val="center"/>
        <w:rPr>
          <w:rFonts w:ascii="华文中宋" w:eastAsia="华文中宋" w:hAnsi="华文中宋" w:cstheme="minorBidi"/>
          <w:sz w:val="36"/>
          <w:szCs w:val="36"/>
        </w:rPr>
      </w:pPr>
      <w:r w:rsidRPr="00C509AF">
        <w:rPr>
          <w:rFonts w:ascii="华文中宋" w:eastAsia="华文中宋" w:hAnsi="华文中宋" w:cstheme="minorBidi" w:hint="eastAsia"/>
          <w:sz w:val="36"/>
          <w:szCs w:val="36"/>
        </w:rPr>
        <w:t>内蒙古自治区科技企业孵化器从业人员专业</w:t>
      </w:r>
    </w:p>
    <w:p w:rsidR="00C509AF" w:rsidRDefault="00C509AF" w:rsidP="00C509AF">
      <w:pPr>
        <w:pStyle w:val="a8"/>
        <w:shd w:val="clear" w:color="auto" w:fill="FFFFFF"/>
        <w:snapToGrid w:val="0"/>
        <w:spacing w:before="0" w:beforeAutospacing="0" w:after="0" w:afterAutospacing="0" w:line="640" w:lineRule="exact"/>
        <w:jc w:val="center"/>
        <w:rPr>
          <w:rFonts w:ascii="华文中宋" w:eastAsia="华文中宋" w:hAnsi="华文中宋" w:cstheme="minorBidi"/>
          <w:sz w:val="36"/>
          <w:szCs w:val="36"/>
        </w:rPr>
      </w:pPr>
      <w:r w:rsidRPr="00C509AF">
        <w:rPr>
          <w:rFonts w:ascii="华文中宋" w:eastAsia="华文中宋" w:hAnsi="华文中宋" w:cstheme="minorBidi" w:hint="eastAsia"/>
          <w:sz w:val="36"/>
          <w:szCs w:val="36"/>
        </w:rPr>
        <w:t>培训中级班名额</w:t>
      </w:r>
      <w:r w:rsidRPr="00C509AF">
        <w:rPr>
          <w:rFonts w:ascii="华文中宋" w:eastAsia="华文中宋" w:hAnsi="华文中宋" w:cstheme="minorBidi"/>
          <w:sz w:val="36"/>
          <w:szCs w:val="36"/>
        </w:rPr>
        <w:t>分配表</w:t>
      </w:r>
      <w:r w:rsidRPr="00C509AF">
        <w:rPr>
          <w:rFonts w:ascii="华文中宋" w:eastAsia="华文中宋" w:hAnsi="华文中宋" w:cstheme="minorBidi" w:hint="eastAsia"/>
          <w:sz w:val="36"/>
          <w:szCs w:val="36"/>
        </w:rPr>
        <w:t>（第</w:t>
      </w:r>
      <w:r>
        <w:rPr>
          <w:rFonts w:ascii="华文中宋" w:eastAsia="华文中宋" w:hAnsi="华文中宋" w:cstheme="minorBidi" w:hint="eastAsia"/>
          <w:sz w:val="36"/>
          <w:szCs w:val="36"/>
        </w:rPr>
        <w:t>一</w:t>
      </w:r>
      <w:bookmarkStart w:id="0" w:name="_GoBack"/>
      <w:bookmarkEnd w:id="0"/>
      <w:r w:rsidRPr="00C509AF">
        <w:rPr>
          <w:rFonts w:ascii="华文中宋" w:eastAsia="华文中宋" w:hAnsi="华文中宋" w:cstheme="minorBidi" w:hint="eastAsia"/>
          <w:sz w:val="36"/>
          <w:szCs w:val="36"/>
        </w:rPr>
        <w:t>期）</w:t>
      </w:r>
    </w:p>
    <w:p w:rsidR="00C509AF" w:rsidRPr="00C509AF" w:rsidRDefault="00C509AF" w:rsidP="00C509AF">
      <w:pPr>
        <w:pStyle w:val="a8"/>
        <w:shd w:val="clear" w:color="auto" w:fill="FFFFFF"/>
        <w:snapToGrid w:val="0"/>
        <w:spacing w:before="0" w:beforeAutospacing="0" w:after="0" w:afterAutospacing="0" w:line="640" w:lineRule="exact"/>
        <w:ind w:leftChars="400" w:left="840" w:firstLineChars="300" w:firstLine="1080"/>
        <w:jc w:val="center"/>
        <w:rPr>
          <w:rFonts w:ascii="华文中宋" w:eastAsia="华文中宋" w:hAnsi="华文中宋" w:cstheme="minorBidi" w:hint="eastAsia"/>
          <w:sz w:val="36"/>
          <w:szCs w:val="36"/>
        </w:rPr>
      </w:pPr>
    </w:p>
    <w:tbl>
      <w:tblPr>
        <w:tblStyle w:val="a7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119"/>
      </w:tblGrid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b/>
                <w:sz w:val="32"/>
                <w:szCs w:val="32"/>
              </w:rPr>
              <w:t>盟市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b/>
                <w:sz w:val="32"/>
                <w:szCs w:val="32"/>
              </w:rPr>
              <w:t>人数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呼和浩特市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/>
                <w:color w:val="333333"/>
                <w:sz w:val="32"/>
                <w:szCs w:val="32"/>
              </w:rPr>
              <w:t>6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包头市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6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呼伦贝尔市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兴安盟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通辽市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3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赤峰市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3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锡林郭勒盟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乌兰察布市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鄂尔多斯市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5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巴彦淖尔市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3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乌海市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阿拉善盟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满洲里市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</w:t>
            </w:r>
          </w:p>
        </w:tc>
      </w:tr>
      <w:tr w:rsidR="00C509AF" w:rsidRPr="00C509AF" w:rsidTr="00C509AF">
        <w:tc>
          <w:tcPr>
            <w:tcW w:w="1985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二连浩特市</w:t>
            </w:r>
          </w:p>
        </w:tc>
        <w:tc>
          <w:tcPr>
            <w:tcW w:w="3119" w:type="dxa"/>
          </w:tcPr>
          <w:p w:rsidR="00C509AF" w:rsidRPr="00C509AF" w:rsidRDefault="00C509AF" w:rsidP="00C509AF">
            <w:pPr>
              <w:spacing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C509AF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</w:t>
            </w:r>
          </w:p>
        </w:tc>
      </w:tr>
    </w:tbl>
    <w:p w:rsidR="00C509AF" w:rsidRPr="00C509AF" w:rsidRDefault="00C509AF" w:rsidP="00C509AF">
      <w:pPr>
        <w:widowControl/>
        <w:spacing w:line="560" w:lineRule="exact"/>
        <w:jc w:val="left"/>
        <w:rPr>
          <w:rFonts w:ascii="黑体" w:eastAsia="黑体" w:hAnsi="黑体"/>
          <w:color w:val="333333"/>
          <w:kern w:val="0"/>
          <w:sz w:val="32"/>
          <w:szCs w:val="32"/>
        </w:rPr>
      </w:pPr>
    </w:p>
    <w:sectPr w:rsidR="00C509AF" w:rsidRPr="00C5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AE" w:rsidRDefault="00502BAE" w:rsidP="00C509AF">
      <w:r>
        <w:separator/>
      </w:r>
    </w:p>
  </w:endnote>
  <w:endnote w:type="continuationSeparator" w:id="0">
    <w:p w:rsidR="00502BAE" w:rsidRDefault="00502BAE" w:rsidP="00C5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AE" w:rsidRDefault="00502BAE" w:rsidP="00C509AF">
      <w:r>
        <w:separator/>
      </w:r>
    </w:p>
  </w:footnote>
  <w:footnote w:type="continuationSeparator" w:id="0">
    <w:p w:rsidR="00502BAE" w:rsidRDefault="00502BAE" w:rsidP="00C5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68"/>
    <w:rsid w:val="00502BAE"/>
    <w:rsid w:val="0055794F"/>
    <w:rsid w:val="00B86268"/>
    <w:rsid w:val="00C5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E1F73"/>
  <w15:chartTrackingRefBased/>
  <w15:docId w15:val="{54BCC613-09BC-45FF-B129-DEE51B3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9AF"/>
    <w:rPr>
      <w:sz w:val="18"/>
      <w:szCs w:val="18"/>
    </w:rPr>
  </w:style>
  <w:style w:type="table" w:styleId="a7">
    <w:name w:val="Table Grid"/>
    <w:basedOn w:val="a1"/>
    <w:uiPriority w:val="59"/>
    <w:rsid w:val="00C509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50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BaiWZ</dc:creator>
  <cp:keywords/>
  <dc:description/>
  <cp:lastModifiedBy>BaiWZ</cp:lastModifiedBy>
  <cp:revision>2</cp:revision>
  <dcterms:created xsi:type="dcterms:W3CDTF">2023-04-17T08:39:00Z</dcterms:created>
  <dcterms:modified xsi:type="dcterms:W3CDTF">2023-04-17T08:42:00Z</dcterms:modified>
</cp:coreProperties>
</file>