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between w:val="none" w:color="000000" w:sz="0" w:space="0"/>
        </w:pBd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pBdr>
          <w:top w:val="none" w:color="000000" w:sz="0" w:space="0"/>
          <w:left w:val="none" w:color="000000" w:sz="0" w:space="0"/>
          <w:bottom w:val="none" w:color="000000" w:sz="0" w:space="0"/>
          <w:right w:val="none" w:color="000000" w:sz="0" w:space="0"/>
          <w:between w:val="none" w:color="000000" w:sz="0" w:space="0"/>
        </w:pBd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《药品生产许可证》告知承诺书</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本申请单位对本次申请事项郑重承诺如下：</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本次申请提交的资料如有虚假、违法、无效的事实，本单位将对此恶意造假行为造成的后果承担相应的法律责任，并同意接受以下处理：</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1.内蒙古自治区药品监督管理局撤销审批决定（收回证书）；</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2.内蒙古自治区药品监督管理局3年内不受理本单位的该行政许可事项申请；</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3.内蒙古自治区药品监督管理局将在区局政务网站等媒体上公示本单位的失信行为，包括法定代表人、企业负责人对此次失信行为的情况；</w:t>
      </w:r>
    </w:p>
    <w:p>
      <w:pPr>
        <w:pBdr>
          <w:top w:val="none" w:color="000000" w:sz="0" w:space="0"/>
          <w:left w:val="none" w:color="000000" w:sz="0" w:space="0"/>
          <w:bottom w:val="none" w:color="000000" w:sz="0" w:space="0"/>
          <w:right w:val="none" w:color="000000" w:sz="0" w:space="0"/>
          <w:between w:val="none" w:color="000000" w:sz="0" w:space="0"/>
        </w:pBdr>
        <w:spacing w:line="560" w:lineRule="exact"/>
        <w:ind w:firstLine="640" w:firstLineChars="200"/>
        <w:rPr>
          <w:rFonts w:ascii="仿宋_GB2312" w:eastAsia="仿宋_GB2312"/>
          <w:sz w:val="32"/>
          <w:szCs w:val="32"/>
        </w:rPr>
      </w:pPr>
      <w:r>
        <w:rPr>
          <w:rFonts w:hint="eastAsia" w:ascii="仿宋_GB2312" w:eastAsia="仿宋_GB2312"/>
          <w:sz w:val="32"/>
          <w:szCs w:val="32"/>
        </w:rPr>
        <w:t>4.内蒙古自治区药品监督管理局将本单位列入黑名单，实施行政重点监管。</w:t>
      </w: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r>
        <w:rPr>
          <w:rFonts w:hint="eastAsia" w:ascii="仿宋_GB2312" w:eastAsia="仿宋_GB2312"/>
          <w:sz w:val="32"/>
          <w:szCs w:val="32"/>
        </w:rPr>
        <w:t>申请单位（公章）：</w:t>
      </w: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r>
        <w:rPr>
          <w:rFonts w:hint="eastAsia" w:ascii="仿宋_GB2312" w:eastAsia="仿宋_GB2312"/>
          <w:sz w:val="32"/>
          <w:szCs w:val="32"/>
        </w:rPr>
        <w:t>企业法人（签名/身份证复印件）：</w:t>
      </w: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p>
    <w:p>
      <w:pPr>
        <w:pBdr>
          <w:top w:val="none" w:color="000000" w:sz="0" w:space="0"/>
          <w:left w:val="none" w:color="000000" w:sz="0" w:space="0"/>
          <w:bottom w:val="none" w:color="000000" w:sz="0" w:space="0"/>
          <w:right w:val="none" w:color="000000" w:sz="0" w:space="0"/>
          <w:between w:val="none" w:color="000000" w:sz="0" w:space="0"/>
        </w:pBdr>
        <w:spacing w:line="560" w:lineRule="exact"/>
        <w:rPr>
          <w:rFonts w:ascii="仿宋_GB2312" w:eastAsia="仿宋_GB2312"/>
          <w:sz w:val="32"/>
          <w:szCs w:val="32"/>
        </w:rPr>
      </w:pPr>
      <w:r>
        <w:rPr>
          <w:rFonts w:hint="eastAsia" w:ascii="仿宋_GB2312" w:eastAsia="仿宋_GB2312"/>
          <w:sz w:val="32"/>
          <w:szCs w:val="32"/>
        </w:rPr>
        <w:t xml:space="preserve">                                年     月     日</w:t>
      </w:r>
    </w:p>
    <w:p>
      <w:pPr>
        <w:spacing w:line="560" w:lineRule="exact"/>
        <w:rPr>
          <w:rFonts w:ascii="Calibri" w:hAnsi="Calibri" w:eastAsia="仿宋_GB2312"/>
          <w:sz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10CF5"/>
    <w:rsid w:val="54510CF5"/>
    <w:rsid w:val="6A165562"/>
    <w:rsid w:val="7696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2021-04-16T10:38:00Z</dcterms:created>
  <dc:creator>ly</dc:creator>
  <cp:lastModifiedBy>ly</cp:lastModifiedBy>
  <dcterms:modified xsi:type="dcterms:W3CDTF">2021-04-16T10:39:01Z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